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D47" w:rsidRDefault="002B5D47" w:rsidP="002B5D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47" w:rsidRDefault="002B5D47" w:rsidP="002B5D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47" w:rsidRDefault="002B5D47" w:rsidP="002B5D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828B6">
        <w:rPr>
          <w:rFonts w:ascii="Times New Roman" w:hAnsi="Times New Roman" w:cs="Times New Roman"/>
          <w:b/>
          <w:sz w:val="24"/>
          <w:szCs w:val="24"/>
        </w:rPr>
        <w:t>Памятка для родителей «Рекомендации по организации семейного чтения»</w:t>
      </w:r>
    </w:p>
    <w:p w:rsidR="002B5D47" w:rsidRPr="009828B6" w:rsidRDefault="002B5D47" w:rsidP="002B5D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</w:pP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 xml:space="preserve">при выборе взрослым сказки для семейного чтения следует ориентироваться на собственный интерес и на проблему семьи и своего ребёнка </w:t>
      </w: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>читать детям нужно регулярно, в специально отведённом для этого месте.</w:t>
      </w: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>кто именно будет читать ребёнку – определите сами исходя из понимания смысла этого ритуала: к кому из вас должен потом обратиться ребёнок за советом в случае появления житейских затруднений;</w:t>
      </w: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>если после прочитанного у ребёнка появились вопросы, не спешите сразу на них отвечать, спросите, как он сам понимает слово или ситуацию, возможно, вы услышите рассуждения ребёнка, важные для понимания много в его поведении и эмоциональном состоянии;</w:t>
      </w: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>если у ребёнка возникло непонимание, постарайтесь зафиксировать это, чтобы на досуге разобраться, что на самом деле озадачило ребёнка и каких именно объяснений он ждал от вас, по видимому его что-то беспокоит, он нуждается в вашей помощи;</w:t>
      </w: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>порой в вопросах ребёнка кроется проблема, поэтому не спешите читать дальше или «сворачивать» разговор, если ребёнок «застрял» на чём-то – это для него очень важно, поэтому постарайтесь его выслушать и понять;</w:t>
      </w: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>если в ритуале семейного чтения принимают участие старшие члены семьи (дедушка или бабушка, окажите им уважение и выслушайте их вместе с ребёнком, даже если их рассуждения будут расходиться с вашим, родительским мнением;</w:t>
      </w:r>
    </w:p>
    <w:p w:rsidR="002B5D47" w:rsidRPr="009828B6" w:rsidRDefault="002B5D47" w:rsidP="002B5D4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9828B6">
        <w:t>если ребёнок попросил вас и назавтра повторить ту же сказку или главу из книги – это не случайно, выполните его просьбу и постарайтесь понять, что именно заставляет вашего ребёнка ещё и ещё раз переживать события из произведения, что его так глубоко затронуло?</w:t>
      </w:r>
    </w:p>
    <w:p w:rsidR="002B5D47" w:rsidRPr="009828B6" w:rsidRDefault="002B5D47" w:rsidP="002B5D4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828B6">
        <w:t>Время, отданное ритуалу семейного чтения, сблизит родителей и детей, разбудит желание наблюдать, размышлять, чувствовать и сопереживать. И тогда ребёнок получит заряд внимания, доброты и родительской любви, который будет согревать его всю последующую жизнь, и можно быть уверенным, что ритуал семейного чтения из вашей семьи «перетечёт» в семью ваших повзрослевших детей.</w:t>
      </w:r>
    </w:p>
    <w:p w:rsidR="002B5D47" w:rsidRPr="009828B6" w:rsidRDefault="002B5D47" w:rsidP="002B5D47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5D47" w:rsidRPr="009828B6" w:rsidRDefault="002B5D47" w:rsidP="002B5D47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</w:rPr>
      </w:pPr>
      <w:r w:rsidRPr="009828B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B5D47" w:rsidRPr="009828B6" w:rsidRDefault="002B5D47" w:rsidP="002B5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</w:pPr>
    </w:p>
    <w:p w:rsidR="002B5D47" w:rsidRPr="009828B6" w:rsidRDefault="002B5D47" w:rsidP="002B5D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69CE" w:rsidRDefault="006E69CE"/>
    <w:sectPr w:rsidR="006E69CE" w:rsidSect="00464390">
      <w:pgSz w:w="11906" w:h="16838"/>
      <w:pgMar w:top="568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02486"/>
    <w:multiLevelType w:val="hybridMultilevel"/>
    <w:tmpl w:val="B2FCF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D47"/>
    <w:rsid w:val="002B5D47"/>
    <w:rsid w:val="006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26D1"/>
  <w15:chartTrackingRefBased/>
  <w15:docId w15:val="{882BF869-D52F-4B41-94EE-D5947D5C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47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2020-12-08T14:51:00Z</dcterms:created>
  <dcterms:modified xsi:type="dcterms:W3CDTF">2020-12-08T14:51:00Z</dcterms:modified>
</cp:coreProperties>
</file>